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A33D12" w:rsidRDefault="00A33D12" w:rsidP="000F624E">
      <w:pPr>
        <w:shd w:val="clear" w:color="auto" w:fill="FFFFFF"/>
        <w:spacing w:line="192" w:lineRule="auto"/>
        <w:ind w:firstLine="142"/>
        <w:jc w:val="center"/>
        <w:rPr>
          <w:rFonts w:ascii="Segoe UI" w:hAnsi="Segoe UI" w:cs="Segoe UI"/>
          <w:b/>
          <w:sz w:val="32"/>
          <w:szCs w:val="32"/>
        </w:rPr>
      </w:pPr>
      <w:r w:rsidRPr="00E73030">
        <w:rPr>
          <w:rFonts w:ascii="Segoe UI" w:hAnsi="Segoe UI" w:cs="Segoe UI"/>
          <w:b/>
          <w:sz w:val="32"/>
          <w:szCs w:val="32"/>
        </w:rPr>
        <w:t xml:space="preserve">Общественный </w:t>
      </w:r>
      <w:r w:rsidR="00103F92">
        <w:rPr>
          <w:rFonts w:ascii="Segoe UI" w:hAnsi="Segoe UI" w:cs="Segoe UI"/>
          <w:b/>
          <w:sz w:val="32"/>
          <w:szCs w:val="32"/>
        </w:rPr>
        <w:t>контроль в интересах жителей Карелии</w:t>
      </w:r>
    </w:p>
    <w:p w:rsidR="00103F92" w:rsidRPr="00E73030" w:rsidRDefault="00103F92" w:rsidP="00103F92">
      <w:pPr>
        <w:shd w:val="clear" w:color="auto" w:fill="FFFFFF"/>
        <w:spacing w:line="192" w:lineRule="auto"/>
        <w:ind w:left="357"/>
        <w:jc w:val="center"/>
        <w:rPr>
          <w:rFonts w:ascii="Segoe UI" w:hAnsi="Segoe UI" w:cs="Segoe UI"/>
          <w:b/>
          <w:sz w:val="32"/>
          <w:szCs w:val="32"/>
        </w:rPr>
      </w:pPr>
    </w:p>
    <w:p w:rsidR="00A33D12" w:rsidRPr="00E73030" w:rsidRDefault="00A33D12" w:rsidP="00E73030">
      <w:pPr>
        <w:shd w:val="clear" w:color="auto" w:fill="FFFFFF"/>
        <w:spacing w:line="192" w:lineRule="auto"/>
        <w:ind w:left="357"/>
        <w:rPr>
          <w:rFonts w:ascii="Segoe UI" w:hAnsi="Segoe UI" w:cs="Segoe UI"/>
          <w:szCs w:val="24"/>
        </w:rPr>
      </w:pPr>
    </w:p>
    <w:p w:rsidR="0093213E" w:rsidRDefault="00920237" w:rsidP="0075467C">
      <w:pPr>
        <w:pStyle w:val="19"/>
        <w:widowControl w:val="0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Segoe UI" w:hAnsi="Segoe UI" w:cs="Segoe UI"/>
          <w:sz w:val="24"/>
          <w:szCs w:val="24"/>
        </w:rPr>
      </w:pPr>
      <w:r w:rsidRPr="00920237">
        <w:rPr>
          <w:rFonts w:ascii="Segoe UI" w:hAnsi="Segoe UI" w:cs="Segoe UI"/>
          <w:sz w:val="24"/>
          <w:szCs w:val="24"/>
        </w:rPr>
        <w:t xml:space="preserve">С 2010 года при Управлении Росреестра по Республике Карелия осуществляет деятельность </w:t>
      </w:r>
      <w:r w:rsidRPr="00920237">
        <w:rPr>
          <w:rFonts w:ascii="Segoe UI" w:hAnsi="Segoe UI" w:cs="Segoe UI"/>
          <w:vanish/>
          <w:sz w:val="24"/>
          <w:szCs w:val="24"/>
        </w:rPr>
        <w:t xml:space="preserve">Республике </w:t>
      </w:r>
      <w:r w:rsidRPr="00920237">
        <w:rPr>
          <w:rFonts w:ascii="Segoe UI" w:hAnsi="Segoe UI" w:cs="Segoe UI"/>
          <w:sz w:val="24"/>
          <w:szCs w:val="24"/>
        </w:rPr>
        <w:t>Общественный совет (Совет).</w:t>
      </w:r>
      <w:r w:rsidR="0075467C" w:rsidRPr="0075467C">
        <w:rPr>
          <w:rFonts w:ascii="Segoe UI" w:hAnsi="Segoe UI" w:cs="Segoe UI"/>
          <w:sz w:val="24"/>
          <w:szCs w:val="24"/>
        </w:rPr>
        <w:t xml:space="preserve"> </w:t>
      </w:r>
      <w:r w:rsidR="0075467C" w:rsidRPr="00920237">
        <w:rPr>
          <w:rFonts w:ascii="Segoe UI" w:hAnsi="Segoe UI" w:cs="Segoe UI"/>
          <w:sz w:val="24"/>
          <w:szCs w:val="24"/>
        </w:rPr>
        <w:t xml:space="preserve">Совет является </w:t>
      </w:r>
      <w:proofErr w:type="spellStart"/>
      <w:r w:rsidR="0075467C" w:rsidRPr="00920237">
        <w:rPr>
          <w:rFonts w:ascii="Segoe UI" w:hAnsi="Segoe UI" w:cs="Segoe UI"/>
          <w:sz w:val="24"/>
          <w:szCs w:val="24"/>
        </w:rPr>
        <w:t>совещательно-консультативным</w:t>
      </w:r>
      <w:proofErr w:type="spellEnd"/>
      <w:r w:rsidR="0075467C" w:rsidRPr="00920237">
        <w:rPr>
          <w:rFonts w:ascii="Segoe UI" w:hAnsi="Segoe UI" w:cs="Segoe UI"/>
          <w:sz w:val="24"/>
          <w:szCs w:val="24"/>
        </w:rPr>
        <w:t xml:space="preserve"> органом общественного контроля.</w:t>
      </w:r>
      <w:r w:rsidR="0075467C">
        <w:rPr>
          <w:rFonts w:ascii="Segoe UI" w:hAnsi="Segoe UI" w:cs="Segoe UI"/>
          <w:sz w:val="24"/>
          <w:szCs w:val="24"/>
        </w:rPr>
        <w:t xml:space="preserve"> </w:t>
      </w:r>
    </w:p>
    <w:p w:rsidR="00920237" w:rsidRPr="00920237" w:rsidRDefault="00920237" w:rsidP="0075467C">
      <w:pPr>
        <w:pStyle w:val="19"/>
        <w:widowControl w:val="0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Segoe UI" w:hAnsi="Segoe UI" w:cs="Segoe UI"/>
          <w:sz w:val="24"/>
          <w:szCs w:val="24"/>
        </w:rPr>
      </w:pPr>
      <w:r w:rsidRPr="00920237">
        <w:rPr>
          <w:rFonts w:ascii="Segoe UI" w:hAnsi="Segoe UI" w:cs="Segoe UI"/>
          <w:sz w:val="24"/>
          <w:szCs w:val="24"/>
        </w:rPr>
        <w:t>Общественный совет обеспечивает учёт потребностей и интересов граждан</w:t>
      </w:r>
      <w:r>
        <w:rPr>
          <w:rFonts w:ascii="Segoe UI" w:hAnsi="Segoe UI" w:cs="Segoe UI"/>
          <w:sz w:val="24"/>
          <w:szCs w:val="24"/>
        </w:rPr>
        <w:t>,</w:t>
      </w:r>
      <w:r w:rsidRPr="00920237">
        <w:rPr>
          <w:rFonts w:ascii="Segoe UI" w:hAnsi="Segoe UI" w:cs="Segoe UI"/>
          <w:sz w:val="24"/>
          <w:szCs w:val="24"/>
        </w:rPr>
        <w:t xml:space="preserve"> общественных объединений при реализации Управлением своих полномочий, а также </w:t>
      </w:r>
      <w:r w:rsidR="001C509A">
        <w:rPr>
          <w:rFonts w:ascii="Segoe UI" w:hAnsi="Segoe UI" w:cs="Segoe UI"/>
          <w:sz w:val="24"/>
          <w:szCs w:val="24"/>
        </w:rPr>
        <w:t>осуществляет</w:t>
      </w:r>
      <w:r w:rsidRPr="00920237">
        <w:rPr>
          <w:rFonts w:ascii="Segoe UI" w:hAnsi="Segoe UI" w:cs="Segoe UI"/>
          <w:sz w:val="24"/>
          <w:szCs w:val="24"/>
        </w:rPr>
        <w:t xml:space="preserve"> общественн</w:t>
      </w:r>
      <w:r w:rsidR="001C509A">
        <w:rPr>
          <w:rFonts w:ascii="Segoe UI" w:hAnsi="Segoe UI" w:cs="Segoe UI"/>
          <w:sz w:val="24"/>
          <w:szCs w:val="24"/>
        </w:rPr>
        <w:t xml:space="preserve">ый </w:t>
      </w:r>
      <w:proofErr w:type="gramStart"/>
      <w:r w:rsidR="001C509A">
        <w:rPr>
          <w:rFonts w:ascii="Segoe UI" w:hAnsi="Segoe UI" w:cs="Segoe UI"/>
          <w:sz w:val="24"/>
          <w:szCs w:val="24"/>
        </w:rPr>
        <w:t>контроль</w:t>
      </w:r>
      <w:r w:rsidRPr="00920237">
        <w:rPr>
          <w:rFonts w:ascii="Segoe UI" w:hAnsi="Segoe UI" w:cs="Segoe UI"/>
          <w:sz w:val="24"/>
          <w:szCs w:val="24"/>
        </w:rPr>
        <w:t xml:space="preserve"> за</w:t>
      </w:r>
      <w:proofErr w:type="gramEnd"/>
      <w:r w:rsidRPr="00920237">
        <w:rPr>
          <w:rFonts w:ascii="Segoe UI" w:hAnsi="Segoe UI" w:cs="Segoe UI"/>
          <w:sz w:val="24"/>
          <w:szCs w:val="24"/>
        </w:rPr>
        <w:t xml:space="preserve"> деятельностью Управления. </w:t>
      </w:r>
    </w:p>
    <w:p w:rsidR="006A3CD3" w:rsidRDefault="006A3CD3" w:rsidP="006A3CD3">
      <w:pPr>
        <w:pStyle w:val="19"/>
        <w:widowControl w:val="0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A3CD3" w:rsidRPr="00920237" w:rsidRDefault="00E2482A" w:rsidP="006A3CD3">
      <w:pPr>
        <w:pStyle w:val="19"/>
        <w:widowControl w:val="0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Людмила </w:t>
      </w:r>
      <w:proofErr w:type="spellStart"/>
      <w:r>
        <w:rPr>
          <w:rFonts w:ascii="Segoe UI" w:hAnsi="Segoe UI" w:cs="Segoe UI"/>
          <w:b/>
          <w:sz w:val="24"/>
          <w:szCs w:val="24"/>
        </w:rPr>
        <w:t>Топина</w:t>
      </w:r>
      <w:proofErr w:type="spellEnd"/>
      <w:r w:rsidR="006A3CD3" w:rsidRPr="00920237">
        <w:rPr>
          <w:rFonts w:ascii="Segoe UI" w:hAnsi="Segoe UI" w:cs="Segoe UI"/>
          <w:b/>
          <w:sz w:val="24"/>
          <w:szCs w:val="24"/>
        </w:rPr>
        <w:t xml:space="preserve">, </w:t>
      </w:r>
      <w:r w:rsidR="00B60963">
        <w:rPr>
          <w:rFonts w:ascii="Segoe UI" w:hAnsi="Segoe UI" w:cs="Segoe UI"/>
          <w:b/>
          <w:sz w:val="24"/>
          <w:szCs w:val="24"/>
        </w:rPr>
        <w:t xml:space="preserve">председатель Ассоциации риелторов Республики Карелия, </w:t>
      </w:r>
      <w:r>
        <w:rPr>
          <w:rFonts w:ascii="Segoe UI" w:hAnsi="Segoe UI" w:cs="Segoe UI"/>
          <w:b/>
          <w:sz w:val="24"/>
          <w:szCs w:val="24"/>
        </w:rPr>
        <w:t xml:space="preserve">заместитель </w:t>
      </w:r>
      <w:r w:rsidR="006A3CD3" w:rsidRPr="00920237">
        <w:rPr>
          <w:rFonts w:ascii="Segoe UI" w:hAnsi="Segoe UI" w:cs="Segoe UI"/>
          <w:b/>
          <w:sz w:val="24"/>
          <w:szCs w:val="24"/>
        </w:rPr>
        <w:t>председател</w:t>
      </w:r>
      <w:r>
        <w:rPr>
          <w:rFonts w:ascii="Segoe UI" w:hAnsi="Segoe UI" w:cs="Segoe UI"/>
          <w:b/>
          <w:sz w:val="24"/>
          <w:szCs w:val="24"/>
        </w:rPr>
        <w:t>я</w:t>
      </w:r>
      <w:r w:rsidR="006A3CD3" w:rsidRPr="00920237">
        <w:rPr>
          <w:rFonts w:ascii="Segoe UI" w:hAnsi="Segoe UI" w:cs="Segoe UI"/>
          <w:b/>
          <w:sz w:val="24"/>
          <w:szCs w:val="24"/>
        </w:rPr>
        <w:t xml:space="preserve"> Общественного совета при Управлении Росреестра по Республике Карелия отметила: «Члены Общественного совета проводят постоянный мониторинг основных показателей, характеризующих качество </w:t>
      </w:r>
      <w:proofErr w:type="spellStart"/>
      <w:r w:rsidR="006A3CD3" w:rsidRPr="00920237">
        <w:rPr>
          <w:rFonts w:ascii="Segoe UI" w:hAnsi="Segoe UI" w:cs="Segoe UI"/>
          <w:b/>
          <w:sz w:val="24"/>
          <w:szCs w:val="24"/>
        </w:rPr>
        <w:t>госуслуг</w:t>
      </w:r>
      <w:proofErr w:type="spellEnd"/>
      <w:r w:rsidR="006A3CD3" w:rsidRPr="00920237">
        <w:rPr>
          <w:rFonts w:ascii="Segoe UI" w:hAnsi="Segoe UI" w:cs="Segoe UI"/>
          <w:b/>
          <w:sz w:val="24"/>
          <w:szCs w:val="24"/>
        </w:rPr>
        <w:t xml:space="preserve"> для жителей республики. Мы видим, что специалисты обеспечивают обработку поступающих документов на недвижимость в кратчайшие сроки. Управлению удалось сократить сроки рассмотрения обращений, поступающих для кадастрового учёта и регистрации прав в электронном виде, до 1-2 дней. Безусловно, сокращение фактических сроков оказания услуг отвечает запросам граждан и бизнеса, способствует развитию рынка недвижимости Карелии»</w:t>
      </w:r>
      <w:r w:rsidR="006A3CD3">
        <w:rPr>
          <w:rFonts w:ascii="Segoe UI" w:hAnsi="Segoe UI" w:cs="Segoe UI"/>
          <w:b/>
          <w:sz w:val="24"/>
          <w:szCs w:val="24"/>
        </w:rPr>
        <w:t>.</w:t>
      </w:r>
    </w:p>
    <w:p w:rsidR="006A3CD3" w:rsidRDefault="006A3CD3" w:rsidP="00920237">
      <w:pPr>
        <w:pStyle w:val="19"/>
        <w:widowControl w:val="0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Segoe UI" w:hAnsi="Segoe UI" w:cs="Segoe UI"/>
          <w:sz w:val="24"/>
          <w:szCs w:val="24"/>
        </w:rPr>
      </w:pPr>
    </w:p>
    <w:p w:rsidR="00920237" w:rsidRPr="00920237" w:rsidRDefault="00920237" w:rsidP="00920237">
      <w:pPr>
        <w:pStyle w:val="19"/>
        <w:widowControl w:val="0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Segoe UI" w:hAnsi="Segoe UI" w:cs="Segoe UI"/>
          <w:sz w:val="24"/>
          <w:szCs w:val="24"/>
        </w:rPr>
      </w:pPr>
      <w:r w:rsidRPr="00920237">
        <w:rPr>
          <w:rFonts w:ascii="Segoe UI" w:hAnsi="Segoe UI" w:cs="Segoe UI"/>
          <w:sz w:val="24"/>
          <w:szCs w:val="24"/>
        </w:rPr>
        <w:t>В 2021 году на заседаниях Совета рассмотрены результаты деятельности Управления по повышению качества оказания услуг, в том числе вопросы снижения «отрицательных» решений при осуществлении учётно-регистрационных действий,</w:t>
      </w:r>
      <w:r w:rsidR="00536AE4">
        <w:rPr>
          <w:rFonts w:ascii="Segoe UI" w:hAnsi="Segoe UI" w:cs="Segoe UI"/>
          <w:sz w:val="24"/>
          <w:szCs w:val="24"/>
        </w:rPr>
        <w:t xml:space="preserve"> сокращения фактических сроков оказания услуг,</w:t>
      </w:r>
      <w:r w:rsidRPr="00920237">
        <w:rPr>
          <w:rFonts w:ascii="Segoe UI" w:hAnsi="Segoe UI" w:cs="Segoe UI"/>
          <w:sz w:val="24"/>
          <w:szCs w:val="24"/>
        </w:rPr>
        <w:t xml:space="preserve"> перевода услуг Росреестра в электронный вид</w:t>
      </w:r>
      <w:r w:rsidR="00EF1976">
        <w:rPr>
          <w:rFonts w:ascii="Segoe UI" w:hAnsi="Segoe UI" w:cs="Segoe UI"/>
          <w:sz w:val="24"/>
          <w:szCs w:val="24"/>
        </w:rPr>
        <w:t xml:space="preserve"> и внедрения бесконтактных</w:t>
      </w:r>
      <w:r w:rsidRPr="00920237">
        <w:rPr>
          <w:rFonts w:ascii="Segoe UI" w:hAnsi="Segoe UI" w:cs="Segoe UI"/>
          <w:sz w:val="24"/>
          <w:szCs w:val="24"/>
        </w:rPr>
        <w:t xml:space="preserve"> технологи</w:t>
      </w:r>
      <w:r w:rsidR="00EF1976">
        <w:rPr>
          <w:rFonts w:ascii="Segoe UI" w:hAnsi="Segoe UI" w:cs="Segoe UI"/>
          <w:sz w:val="24"/>
          <w:szCs w:val="24"/>
        </w:rPr>
        <w:t>й</w:t>
      </w:r>
      <w:r w:rsidRPr="00920237">
        <w:rPr>
          <w:rFonts w:ascii="Segoe UI" w:hAnsi="Segoe UI" w:cs="Segoe UI"/>
          <w:sz w:val="24"/>
          <w:szCs w:val="24"/>
        </w:rPr>
        <w:t xml:space="preserve"> взаимодействия </w:t>
      </w:r>
      <w:r w:rsidR="005D0A9E">
        <w:rPr>
          <w:rFonts w:ascii="Segoe UI" w:hAnsi="Segoe UI" w:cs="Segoe UI"/>
          <w:sz w:val="24"/>
          <w:szCs w:val="24"/>
        </w:rPr>
        <w:t xml:space="preserve">заявителей </w:t>
      </w:r>
      <w:r w:rsidRPr="00920237">
        <w:rPr>
          <w:rFonts w:ascii="Segoe UI" w:hAnsi="Segoe UI" w:cs="Segoe UI"/>
          <w:sz w:val="24"/>
          <w:szCs w:val="24"/>
        </w:rPr>
        <w:t xml:space="preserve">с ведомством. </w:t>
      </w:r>
    </w:p>
    <w:p w:rsidR="00920237" w:rsidRPr="00920237" w:rsidRDefault="00920237" w:rsidP="00920237">
      <w:pPr>
        <w:pStyle w:val="19"/>
        <w:widowControl w:val="0"/>
        <w:shd w:val="clear" w:color="auto" w:fill="auto"/>
        <w:tabs>
          <w:tab w:val="left" w:pos="1177"/>
        </w:tabs>
        <w:spacing w:after="0" w:line="240" w:lineRule="auto"/>
        <w:ind w:right="20" w:firstLine="709"/>
        <w:jc w:val="both"/>
        <w:rPr>
          <w:rFonts w:ascii="Segoe UI" w:hAnsi="Segoe UI" w:cs="Segoe UI"/>
          <w:sz w:val="24"/>
          <w:szCs w:val="24"/>
        </w:rPr>
      </w:pPr>
    </w:p>
    <w:p w:rsidR="00920237" w:rsidRPr="00920237" w:rsidRDefault="00920237" w:rsidP="00920237">
      <w:pPr>
        <w:pStyle w:val="19"/>
        <w:widowControl w:val="0"/>
        <w:shd w:val="clear" w:color="auto" w:fill="auto"/>
        <w:tabs>
          <w:tab w:val="left" w:pos="1177"/>
        </w:tabs>
        <w:spacing w:after="0" w:line="240" w:lineRule="auto"/>
        <w:ind w:right="20" w:firstLine="709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920237">
        <w:rPr>
          <w:rFonts w:ascii="Segoe UI" w:hAnsi="Segoe UI" w:cs="Segoe UI"/>
          <w:sz w:val="24"/>
          <w:szCs w:val="24"/>
        </w:rPr>
        <w:t>Справочно</w:t>
      </w:r>
      <w:proofErr w:type="spellEnd"/>
      <w:r w:rsidRPr="00920237">
        <w:rPr>
          <w:rFonts w:ascii="Segoe UI" w:hAnsi="Segoe UI" w:cs="Segoe UI"/>
          <w:sz w:val="24"/>
          <w:szCs w:val="24"/>
        </w:rPr>
        <w:t>: Общественный совет формируется на основе добровольного участия граждан Российской Федерации, представителей общественных объединений, иных негосударственных некоммерческих организаций. Состав Общественного совета формируется с учетом представительства общественных объединений, профессиональных союзов, профессиональных объединений, осуществляющих свою деятельность в сфере полномочий Управления. Членом Общественного совета может стать гражданин Российской Федерации, достигший возраста 21 года и имеющий опыт работы по профилю деятельности Управления не менее одного года.</w:t>
      </w:r>
    </w:p>
    <w:p w:rsidR="00920237" w:rsidRPr="00CB36DF" w:rsidRDefault="00920237" w:rsidP="00920237">
      <w:pPr>
        <w:pStyle w:val="19"/>
        <w:widowControl w:val="0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b/>
          <w:sz w:val="28"/>
          <w:szCs w:val="28"/>
        </w:rPr>
      </w:pPr>
    </w:p>
    <w:p w:rsidR="00CB5FB6" w:rsidRDefault="00107BAE">
      <w:pPr>
        <w:widowControl w:val="0"/>
        <w:ind w:firstLine="567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Материал подготовлен пресс-службой </w:t>
      </w:r>
    </w:p>
    <w:p w:rsidR="00CB5FB6" w:rsidRDefault="00107BAE">
      <w:pPr>
        <w:widowControl w:val="0"/>
        <w:ind w:firstLine="567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>Управления Росреестра по Республике Карелия</w:t>
      </w:r>
    </w:p>
    <w:p w:rsidR="00CB5FB6" w:rsidRDefault="00FB2AD4">
      <w:pPr>
        <w:ind w:firstLine="567"/>
        <w:jc w:val="right"/>
        <w:outlineLvl w:val="0"/>
        <w:rPr>
          <w:rFonts w:ascii="Segoe UI" w:hAnsi="Segoe UI"/>
        </w:rPr>
      </w:pPr>
      <w:hyperlink r:id="rId7" w:history="1">
        <w:r w:rsidR="00107BAE">
          <w:rPr>
            <w:rStyle w:val="a9"/>
            <w:rFonts w:ascii="Segoe UI" w:hAnsi="Segoe UI"/>
            <w:color w:val="2A5885"/>
          </w:rPr>
          <w:t>#</w:t>
        </w:r>
        <w:proofErr w:type="spellStart"/>
        <w:r w:rsidR="00107BAE">
          <w:rPr>
            <w:rStyle w:val="a9"/>
            <w:rFonts w:ascii="Segoe UI" w:hAnsi="Segoe UI"/>
            <w:color w:val="2A5885"/>
          </w:rPr>
          <w:t>Росреестр</w:t>
        </w:r>
        <w:proofErr w:type="spellEnd"/>
      </w:hyperlink>
      <w:r w:rsidR="00107BAE">
        <w:rPr>
          <w:rFonts w:ascii="Segoe UI" w:hAnsi="Segoe UI"/>
          <w:highlight w:val="white"/>
        </w:rPr>
        <w:t> </w:t>
      </w:r>
      <w:hyperlink r:id="rId8" w:history="1">
        <w:r w:rsidR="00107BAE">
          <w:rPr>
            <w:rStyle w:val="a9"/>
            <w:rFonts w:ascii="Segoe UI" w:hAnsi="Segoe UI"/>
            <w:color w:val="2A5885"/>
          </w:rPr>
          <w:t>#</w:t>
        </w:r>
        <w:proofErr w:type="spellStart"/>
        <w:r w:rsidR="00107BAE">
          <w:rPr>
            <w:rStyle w:val="a9"/>
            <w:rFonts w:ascii="Segoe UI" w:hAnsi="Segoe UI"/>
            <w:color w:val="2A5885"/>
          </w:rPr>
          <w:t>РосреестрКарелии</w:t>
        </w:r>
        <w:proofErr w:type="spellEnd"/>
      </w:hyperlink>
    </w:p>
    <w:p w:rsidR="007D46CB" w:rsidRDefault="007D46CB">
      <w:pPr>
        <w:jc w:val="both"/>
        <w:rPr>
          <w:rFonts w:ascii="Segoe UI" w:hAnsi="Segoe UI"/>
          <w:b/>
          <w:sz w:val="18"/>
        </w:rPr>
      </w:pPr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074CDA" w:rsidRPr="009571F9" w:rsidRDefault="00074CDA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074CDA" w:rsidRPr="00C73DCB" w:rsidRDefault="00074CDA" w:rsidP="00074CDA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074CDA" w:rsidRDefault="00074CDA" w:rsidP="00074CDA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074CDA" w:rsidRPr="00F537F5" w:rsidRDefault="00FB2AD4" w:rsidP="00074CDA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074CDA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; </w:t>
      </w:r>
      <w:hyperlink r:id="rId10" w:history="1">
        <w:r w:rsidR="00074CDA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074CDA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 </w:t>
      </w:r>
    </w:p>
    <w:p w:rsidR="00074CDA" w:rsidRPr="00CD2E18" w:rsidRDefault="00074CDA" w:rsidP="00074CDA">
      <w:pPr>
        <w:autoSpaceDE w:val="0"/>
        <w:rPr>
          <w:rFonts w:ascii="Segoe UI" w:eastAsia="Calibri" w:hAnsi="Segoe UI" w:cs="Segoe UI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p w:rsidR="00CB5FB6" w:rsidRDefault="00CB5FB6" w:rsidP="00074CDA">
      <w:pPr>
        <w:jc w:val="both"/>
        <w:rPr>
          <w:rFonts w:ascii="Segoe UI" w:hAnsi="Segoe UI"/>
        </w:rPr>
      </w:pPr>
    </w:p>
    <w:sectPr w:rsidR="00CB5FB6" w:rsidSect="002711E4">
      <w:headerReference w:type="default" r:id="rId11"/>
      <w:pgSz w:w="11906" w:h="16838"/>
      <w:pgMar w:top="1134" w:right="851" w:bottom="567" w:left="1276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BB" w:rsidRDefault="002708BB" w:rsidP="00CB5FB6">
      <w:r>
        <w:separator/>
      </w:r>
    </w:p>
  </w:endnote>
  <w:endnote w:type="continuationSeparator" w:id="0">
    <w:p w:rsidR="002708BB" w:rsidRDefault="002708B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BB" w:rsidRDefault="002708BB" w:rsidP="00CB5FB6">
      <w:r>
        <w:separator/>
      </w:r>
    </w:p>
  </w:footnote>
  <w:footnote w:type="continuationSeparator" w:id="0">
    <w:p w:rsidR="002708BB" w:rsidRDefault="002708B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63253"/>
    <w:rsid w:val="00071340"/>
    <w:rsid w:val="0007408C"/>
    <w:rsid w:val="00074CDA"/>
    <w:rsid w:val="00074F25"/>
    <w:rsid w:val="000A4DE2"/>
    <w:rsid w:val="000B3416"/>
    <w:rsid w:val="000F624E"/>
    <w:rsid w:val="00103F92"/>
    <w:rsid w:val="00107BAE"/>
    <w:rsid w:val="001102EA"/>
    <w:rsid w:val="001257C3"/>
    <w:rsid w:val="00132361"/>
    <w:rsid w:val="00135A69"/>
    <w:rsid w:val="00140400"/>
    <w:rsid w:val="00143B3A"/>
    <w:rsid w:val="00163BB8"/>
    <w:rsid w:val="00176984"/>
    <w:rsid w:val="001C509A"/>
    <w:rsid w:val="001D6B2A"/>
    <w:rsid w:val="001D6E21"/>
    <w:rsid w:val="00225C95"/>
    <w:rsid w:val="002707BB"/>
    <w:rsid w:val="002708BB"/>
    <w:rsid w:val="002711E4"/>
    <w:rsid w:val="00294995"/>
    <w:rsid w:val="002A7240"/>
    <w:rsid w:val="002C41F7"/>
    <w:rsid w:val="003218C2"/>
    <w:rsid w:val="0032422D"/>
    <w:rsid w:val="00332941"/>
    <w:rsid w:val="00350AAA"/>
    <w:rsid w:val="00354D76"/>
    <w:rsid w:val="0037662F"/>
    <w:rsid w:val="003813F8"/>
    <w:rsid w:val="003D4A01"/>
    <w:rsid w:val="003F0A80"/>
    <w:rsid w:val="00483127"/>
    <w:rsid w:val="00487409"/>
    <w:rsid w:val="00501719"/>
    <w:rsid w:val="005116EA"/>
    <w:rsid w:val="00535578"/>
    <w:rsid w:val="00536AE4"/>
    <w:rsid w:val="005407FC"/>
    <w:rsid w:val="00565FCE"/>
    <w:rsid w:val="00577299"/>
    <w:rsid w:val="0058651F"/>
    <w:rsid w:val="005D0A9E"/>
    <w:rsid w:val="005D0DA3"/>
    <w:rsid w:val="005F6B13"/>
    <w:rsid w:val="00635E2C"/>
    <w:rsid w:val="00644CCC"/>
    <w:rsid w:val="00646B3C"/>
    <w:rsid w:val="00652007"/>
    <w:rsid w:val="006A3CD3"/>
    <w:rsid w:val="006B2CF8"/>
    <w:rsid w:val="006D5381"/>
    <w:rsid w:val="006E180D"/>
    <w:rsid w:val="007042F6"/>
    <w:rsid w:val="007119BF"/>
    <w:rsid w:val="0075467C"/>
    <w:rsid w:val="007654CC"/>
    <w:rsid w:val="00780D1A"/>
    <w:rsid w:val="00797FCC"/>
    <w:rsid w:val="007A453D"/>
    <w:rsid w:val="007B155B"/>
    <w:rsid w:val="007B7758"/>
    <w:rsid w:val="007D46CB"/>
    <w:rsid w:val="0080665D"/>
    <w:rsid w:val="00821A20"/>
    <w:rsid w:val="00832444"/>
    <w:rsid w:val="00845814"/>
    <w:rsid w:val="00852330"/>
    <w:rsid w:val="00863706"/>
    <w:rsid w:val="00882326"/>
    <w:rsid w:val="00886C9E"/>
    <w:rsid w:val="008B3E86"/>
    <w:rsid w:val="00920237"/>
    <w:rsid w:val="0093213E"/>
    <w:rsid w:val="00967AC1"/>
    <w:rsid w:val="00987BAC"/>
    <w:rsid w:val="009B6D86"/>
    <w:rsid w:val="00A07D18"/>
    <w:rsid w:val="00A11BEB"/>
    <w:rsid w:val="00A27A1B"/>
    <w:rsid w:val="00A33D12"/>
    <w:rsid w:val="00A53442"/>
    <w:rsid w:val="00AA63E4"/>
    <w:rsid w:val="00AC5D8F"/>
    <w:rsid w:val="00AF4340"/>
    <w:rsid w:val="00B14609"/>
    <w:rsid w:val="00B14CBE"/>
    <w:rsid w:val="00B52BE6"/>
    <w:rsid w:val="00B52DE2"/>
    <w:rsid w:val="00B60963"/>
    <w:rsid w:val="00B77829"/>
    <w:rsid w:val="00BC26C3"/>
    <w:rsid w:val="00BC2914"/>
    <w:rsid w:val="00BE3E65"/>
    <w:rsid w:val="00BF7DC4"/>
    <w:rsid w:val="00C021E4"/>
    <w:rsid w:val="00C0380A"/>
    <w:rsid w:val="00C22F18"/>
    <w:rsid w:val="00C4545D"/>
    <w:rsid w:val="00C7594D"/>
    <w:rsid w:val="00CA4978"/>
    <w:rsid w:val="00CB5FB6"/>
    <w:rsid w:val="00CC083E"/>
    <w:rsid w:val="00CC1CBF"/>
    <w:rsid w:val="00D26857"/>
    <w:rsid w:val="00D34318"/>
    <w:rsid w:val="00D64337"/>
    <w:rsid w:val="00D95153"/>
    <w:rsid w:val="00E2482A"/>
    <w:rsid w:val="00E40C56"/>
    <w:rsid w:val="00E73030"/>
    <w:rsid w:val="00EA29B5"/>
    <w:rsid w:val="00EA5248"/>
    <w:rsid w:val="00EF1976"/>
    <w:rsid w:val="00F00B64"/>
    <w:rsid w:val="00F162F7"/>
    <w:rsid w:val="00F169FB"/>
    <w:rsid w:val="00F321BF"/>
    <w:rsid w:val="00F55BD4"/>
    <w:rsid w:val="00F70716"/>
    <w:rsid w:val="00F83E5F"/>
    <w:rsid w:val="00F86743"/>
    <w:rsid w:val="00FA1B5E"/>
    <w:rsid w:val="00FB0C4F"/>
    <w:rsid w:val="00FB2AD4"/>
    <w:rsid w:val="00F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hipnyago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Molchun</cp:lastModifiedBy>
  <cp:revision>2</cp:revision>
  <cp:lastPrinted>2021-06-01T07:33:00Z</cp:lastPrinted>
  <dcterms:created xsi:type="dcterms:W3CDTF">2022-02-02T07:47:00Z</dcterms:created>
  <dcterms:modified xsi:type="dcterms:W3CDTF">2022-02-02T07:47:00Z</dcterms:modified>
</cp:coreProperties>
</file>